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FF" w:rsidRDefault="00883D7C" w:rsidP="00426BB2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“</w:t>
      </w:r>
      <w:r w:rsidR="00F058FF" w:rsidRPr="002856FD">
        <w:rPr>
          <w:rFonts w:ascii="Arial" w:hAnsi="Arial" w:cs="Arial"/>
          <w:b/>
          <w:sz w:val="40"/>
          <w:szCs w:val="40"/>
          <w:lang w:val="en-US"/>
        </w:rPr>
        <w:t>A look to the teaching of essential life skills: the Mediterranean diet”</w:t>
      </w:r>
      <w:r w:rsidR="00F058FF" w:rsidRPr="003D43AF">
        <w:rPr>
          <w:rFonts w:ascii="Arial" w:hAnsi="Arial" w:cs="Arial"/>
          <w:sz w:val="32"/>
          <w:szCs w:val="32"/>
          <w:lang w:val="en-US"/>
        </w:rPr>
        <w:t xml:space="preserve"> -</w:t>
      </w:r>
      <w:r w:rsidR="00426BB2" w:rsidRPr="003D43AF">
        <w:rPr>
          <w:rFonts w:ascii="Arial" w:hAnsi="Arial" w:cs="Arial"/>
          <w:sz w:val="32"/>
          <w:szCs w:val="32"/>
          <w:lang w:val="en-US"/>
        </w:rPr>
        <w:t xml:space="preserve"> </w:t>
      </w:r>
      <w:r w:rsidR="00F058FF" w:rsidRPr="003D43AF">
        <w:rPr>
          <w:rFonts w:ascii="Arial" w:hAnsi="Arial" w:cs="Arial"/>
          <w:sz w:val="32"/>
          <w:szCs w:val="32"/>
          <w:lang w:val="en-US"/>
        </w:rPr>
        <w:t>workshop and lecture</w:t>
      </w:r>
    </w:p>
    <w:p w:rsidR="00883D7C" w:rsidRPr="009E23A2" w:rsidRDefault="00AD33C9" w:rsidP="00426BB2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Afragola</w:t>
      </w:r>
      <w:proofErr w:type="spellEnd"/>
      <w:r w:rsidR="00496756">
        <w:rPr>
          <w:rFonts w:ascii="Arial" w:hAnsi="Arial" w:cs="Arial"/>
          <w:sz w:val="32"/>
          <w:szCs w:val="32"/>
          <w:lang w:val="en-US"/>
        </w:rPr>
        <w:t xml:space="preserve"> (Na)</w:t>
      </w:r>
      <w:bookmarkStart w:id="0" w:name="_GoBack"/>
      <w:bookmarkEnd w:id="0"/>
      <w:r w:rsidR="00883D7C">
        <w:rPr>
          <w:rFonts w:ascii="Arial" w:hAnsi="Arial" w:cs="Arial"/>
          <w:sz w:val="32"/>
          <w:szCs w:val="32"/>
          <w:lang w:val="en-US"/>
        </w:rPr>
        <w:t xml:space="preserve">, </w:t>
      </w:r>
      <w:r w:rsidR="009E23A2">
        <w:rPr>
          <w:rFonts w:ascii="Arial" w:hAnsi="Arial" w:cs="Arial"/>
          <w:sz w:val="32"/>
          <w:szCs w:val="32"/>
          <w:lang w:val="en-US"/>
        </w:rPr>
        <w:t>27</w:t>
      </w:r>
      <w:r w:rsidR="009E23A2" w:rsidRPr="009E23A2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9E23A2">
        <w:rPr>
          <w:rFonts w:ascii="Arial" w:hAnsi="Arial" w:cs="Arial"/>
          <w:b/>
          <w:sz w:val="32"/>
          <w:szCs w:val="32"/>
          <w:vertAlign w:val="superscript"/>
          <w:lang w:val="en-US"/>
        </w:rPr>
        <w:t xml:space="preserve"> </w:t>
      </w:r>
      <w:r w:rsidR="009A1DBA">
        <w:rPr>
          <w:rFonts w:ascii="Arial" w:hAnsi="Arial" w:cs="Arial"/>
          <w:sz w:val="32"/>
          <w:szCs w:val="32"/>
          <w:lang w:val="en-US"/>
        </w:rPr>
        <w:t>September</w:t>
      </w:r>
      <w:r w:rsidR="009E23A2" w:rsidRPr="009E23A2">
        <w:rPr>
          <w:rFonts w:ascii="Arial" w:hAnsi="Arial" w:cs="Arial"/>
          <w:sz w:val="32"/>
          <w:szCs w:val="32"/>
          <w:lang w:val="en-US"/>
        </w:rPr>
        <w:t xml:space="preserve"> 2018</w:t>
      </w:r>
    </w:p>
    <w:p w:rsidR="00001854" w:rsidRPr="003D43AF" w:rsidRDefault="00001854" w:rsidP="00426BB2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Teacher: Irene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Gelsomino</w:t>
      </w:r>
      <w:proofErr w:type="spellEnd"/>
    </w:p>
    <w:p w:rsidR="008B210E" w:rsidRPr="00F30221" w:rsidRDefault="00645222" w:rsidP="00426BB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32"/>
          <w:szCs w:val="32"/>
          <w:bdr w:val="none" w:sz="0" w:space="0" w:color="auto" w:frame="1"/>
          <w:lang w:val="en-US"/>
        </w:rPr>
      </w:pPr>
      <w:r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>Key contents</w:t>
      </w:r>
      <w:r w:rsidR="00426BB2" w:rsidRPr="00F30221">
        <w:rPr>
          <w:rFonts w:ascii="Arial" w:hAnsi="Arial" w:cs="Arial"/>
          <w:i/>
          <w:sz w:val="32"/>
          <w:szCs w:val="32"/>
          <w:bdr w:val="none" w:sz="0" w:space="0" w:color="auto" w:frame="1"/>
          <w:lang w:val="en-US"/>
        </w:rPr>
        <w:t xml:space="preserve">: </w:t>
      </w:r>
    </w:p>
    <w:p w:rsidR="00EF795B" w:rsidRPr="00F30221" w:rsidRDefault="008B210E" w:rsidP="00EF795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32"/>
          <w:szCs w:val="32"/>
          <w:lang w:val="en-US"/>
        </w:rPr>
      </w:pPr>
      <w:r w:rsidRPr="00F30221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32"/>
          <w:szCs w:val="32"/>
          <w:lang w:val="en-US"/>
        </w:rPr>
        <w:t>European Reference Framework of Key</w:t>
      </w:r>
      <w:r w:rsidR="00EF795B" w:rsidRPr="00F30221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32"/>
          <w:szCs w:val="32"/>
          <w:lang w:val="en-US"/>
        </w:rPr>
        <w:t xml:space="preserve"> </w:t>
      </w:r>
      <w:r w:rsidRPr="00F30221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32"/>
          <w:szCs w:val="32"/>
          <w:lang w:val="en-US"/>
        </w:rPr>
        <w:t>Competences</w:t>
      </w:r>
      <w:r w:rsidR="003D43AF" w:rsidRPr="00F30221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32"/>
          <w:szCs w:val="32"/>
          <w:lang w:val="en-US"/>
        </w:rPr>
        <w:t xml:space="preserve"> for Lifelong Learning</w:t>
      </w:r>
      <w:r w:rsidRPr="00F30221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32"/>
          <w:szCs w:val="32"/>
          <w:lang w:val="en-US"/>
        </w:rPr>
        <w:t xml:space="preserve"> (2018)</w:t>
      </w:r>
    </w:p>
    <w:p w:rsidR="00645222" w:rsidRPr="00F30221" w:rsidRDefault="00645222" w:rsidP="00EF795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32"/>
          <w:szCs w:val="32"/>
          <w:lang w:val="en-US"/>
        </w:rPr>
      </w:pPr>
      <w:r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 xml:space="preserve">The </w:t>
      </w:r>
      <w:r w:rsidR="00426BB2"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>essential knowledge on</w:t>
      </w:r>
      <w:r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 xml:space="preserve"> the Mediterranean </w:t>
      </w:r>
      <w:r w:rsidR="008B210E"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>d</w:t>
      </w:r>
      <w:r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>iet</w:t>
      </w:r>
    </w:p>
    <w:p w:rsidR="008B210E" w:rsidRPr="00F30221" w:rsidRDefault="0083041B" w:rsidP="008B21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</w:pPr>
      <w:r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>Examples of tools and strategies for teaching ELS</w:t>
      </w:r>
      <w:r w:rsidR="00A15421"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 xml:space="preserve"> (Essential Life Skills)</w:t>
      </w:r>
      <w:r w:rsidR="003D43AF"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 xml:space="preserve"> as part of a lesson plane about</w:t>
      </w:r>
      <w:r w:rsidR="00A15421"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 xml:space="preserve"> a</w:t>
      </w:r>
      <w:r w:rsidR="003D43AF"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 xml:space="preserve"> healthy lifestyle</w:t>
      </w:r>
      <w:r w:rsidRPr="00F30221">
        <w:rPr>
          <w:rFonts w:ascii="Arial" w:hAnsi="Arial" w:cs="Arial"/>
          <w:b/>
          <w:i/>
          <w:sz w:val="32"/>
          <w:szCs w:val="32"/>
          <w:bdr w:val="none" w:sz="0" w:space="0" w:color="auto" w:frame="1"/>
          <w:lang w:val="en-US"/>
        </w:rPr>
        <w:t xml:space="preserve">  </w:t>
      </w:r>
    </w:p>
    <w:p w:rsidR="006570EC" w:rsidRPr="003D43AF" w:rsidRDefault="006570EC" w:rsidP="00426BB2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F24965" w:rsidRPr="002856FD" w:rsidRDefault="00F058FF" w:rsidP="003D43AF">
      <w:pPr>
        <w:spacing w:line="24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2856FD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Are you unsure about how to eat healthily? Do you find all the messages about food and nutrition confusing?</w:t>
      </w:r>
      <w:r w:rsidR="003D43AF" w:rsidRPr="002856FD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                          </w:t>
      </w:r>
    </w:p>
    <w:p w:rsidR="00F058FF" w:rsidRPr="002856FD" w:rsidRDefault="00F058FF" w:rsidP="003D43AF">
      <w:pPr>
        <w:spacing w:line="24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2856FD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Good nutrition is essential for everyone, but it’s especially important for growing teenagers</w:t>
      </w:r>
      <w:r w:rsidR="00B611E3" w:rsidRPr="002856FD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.</w:t>
      </w:r>
    </w:p>
    <w:p w:rsidR="00AE339C" w:rsidRDefault="00426BB2" w:rsidP="003D43AF">
      <w:pPr>
        <w:spacing w:line="24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3D43AF">
        <w:rPr>
          <w:rFonts w:ascii="Arial" w:hAnsi="Arial" w:cs="Arial"/>
          <w:sz w:val="32"/>
          <w:szCs w:val="32"/>
          <w:shd w:val="clear" w:color="auto" w:fill="FFFFFF"/>
          <w:lang w:val="en-US"/>
        </w:rPr>
        <w:t>The idea behind this workshop is to provide students with a basic knowledge they can la</w:t>
      </w:r>
      <w:r w:rsidR="00803923">
        <w:rPr>
          <w:rFonts w:ascii="Arial" w:hAnsi="Arial" w:cs="Arial"/>
          <w:sz w:val="32"/>
          <w:szCs w:val="32"/>
          <w:shd w:val="clear" w:color="auto" w:fill="FFFFFF"/>
          <w:lang w:val="en-US"/>
        </w:rPr>
        <w:t>ter apply to their everyday lifestyle</w:t>
      </w:r>
      <w:r w:rsidR="005E5D4F">
        <w:rPr>
          <w:rFonts w:ascii="Arial" w:hAnsi="Arial" w:cs="Arial"/>
          <w:sz w:val="32"/>
          <w:szCs w:val="32"/>
          <w:shd w:val="clear" w:color="auto" w:fill="FFFFFF"/>
          <w:lang w:val="en-US"/>
        </w:rPr>
        <w:t>,</w:t>
      </w:r>
      <w:r w:rsidR="00803923">
        <w:rPr>
          <w:rFonts w:ascii="Arial" w:hAnsi="Arial" w:cs="Arial"/>
          <w:sz w:val="32"/>
          <w:szCs w:val="32"/>
          <w:shd w:val="clear" w:color="auto" w:fill="FFFFFF"/>
          <w:lang w:val="en-US"/>
        </w:rPr>
        <w:t xml:space="preserve"> improving their essential life skills by giving them the right tools, information and opportunity to change</w:t>
      </w:r>
      <w:r w:rsidR="005E5D4F">
        <w:rPr>
          <w:rFonts w:ascii="Arial" w:hAnsi="Arial" w:cs="Arial"/>
          <w:sz w:val="32"/>
          <w:szCs w:val="32"/>
          <w:shd w:val="clear" w:color="auto" w:fill="FFFFFF"/>
          <w:lang w:val="en-US"/>
        </w:rPr>
        <w:t xml:space="preserve"> incorrect habits, for example by</w:t>
      </w:r>
      <w:r w:rsidR="000B4D58">
        <w:rPr>
          <w:rFonts w:ascii="Arial" w:hAnsi="Arial" w:cs="Arial"/>
          <w:sz w:val="32"/>
          <w:szCs w:val="32"/>
          <w:shd w:val="clear" w:color="auto" w:fill="FFFFFF"/>
          <w:lang w:val="en-US"/>
        </w:rPr>
        <w:t xml:space="preserve"> reading food labels</w:t>
      </w:r>
      <w:r w:rsidR="003041E4">
        <w:rPr>
          <w:rFonts w:ascii="Arial" w:hAnsi="Arial" w:cs="Arial"/>
          <w:sz w:val="32"/>
          <w:szCs w:val="32"/>
          <w:shd w:val="clear" w:color="auto" w:fill="FFFFFF"/>
          <w:lang w:val="en-US"/>
        </w:rPr>
        <w:t xml:space="preserve"> to make healthy </w:t>
      </w:r>
      <w:proofErr w:type="spellStart"/>
      <w:r w:rsidR="003041E4">
        <w:rPr>
          <w:rFonts w:ascii="Arial" w:hAnsi="Arial" w:cs="Arial"/>
          <w:sz w:val="32"/>
          <w:szCs w:val="32"/>
          <w:shd w:val="clear" w:color="auto" w:fill="FFFFFF"/>
          <w:lang w:val="en-US"/>
        </w:rPr>
        <w:t>choises</w:t>
      </w:r>
      <w:proofErr w:type="spellEnd"/>
      <w:r w:rsidR="003041E4">
        <w:rPr>
          <w:rFonts w:ascii="Arial" w:hAnsi="Arial" w:cs="Arial"/>
          <w:sz w:val="32"/>
          <w:szCs w:val="32"/>
          <w:shd w:val="clear" w:color="auto" w:fill="FFFFFF"/>
          <w:lang w:val="en-US"/>
        </w:rPr>
        <w:t xml:space="preserve"> </w:t>
      </w:r>
      <w:r w:rsidR="000B4D58">
        <w:rPr>
          <w:rFonts w:ascii="Arial" w:hAnsi="Arial" w:cs="Arial"/>
          <w:sz w:val="32"/>
          <w:szCs w:val="32"/>
          <w:shd w:val="clear" w:color="auto" w:fill="FFFFFF"/>
          <w:lang w:val="en-US"/>
        </w:rPr>
        <w:t xml:space="preserve">or </w:t>
      </w:r>
      <w:r w:rsidR="000B4D58" w:rsidRPr="000B4D58">
        <w:rPr>
          <w:rFonts w:ascii="Arial" w:hAnsi="Arial" w:cs="Arial"/>
          <w:sz w:val="32"/>
          <w:szCs w:val="32"/>
          <w:lang w:val="en-US"/>
        </w:rPr>
        <w:t>be</w:t>
      </w:r>
      <w:r w:rsidR="000B4D58">
        <w:rPr>
          <w:rFonts w:ascii="Arial" w:hAnsi="Arial" w:cs="Arial"/>
          <w:sz w:val="32"/>
          <w:szCs w:val="32"/>
          <w:lang w:val="en-US"/>
        </w:rPr>
        <w:t>ing</w:t>
      </w:r>
      <w:r w:rsidR="000B4D58" w:rsidRPr="000B4D58">
        <w:rPr>
          <w:rFonts w:ascii="Arial" w:hAnsi="Arial" w:cs="Arial"/>
          <w:sz w:val="32"/>
          <w:szCs w:val="32"/>
          <w:lang w:val="en-US"/>
        </w:rPr>
        <w:t xml:space="preserve"> able to plan a health-related physical activit</w:t>
      </w:r>
      <w:r w:rsidR="00B04C45">
        <w:rPr>
          <w:rFonts w:ascii="Arial" w:hAnsi="Arial" w:cs="Arial"/>
          <w:sz w:val="32"/>
          <w:szCs w:val="32"/>
          <w:lang w:val="en-US"/>
        </w:rPr>
        <w:t>y</w:t>
      </w:r>
      <w:r w:rsidR="000B4D58">
        <w:rPr>
          <w:rFonts w:ascii="Arial" w:hAnsi="Arial" w:cs="Arial"/>
          <w:sz w:val="32"/>
          <w:szCs w:val="32"/>
          <w:lang w:val="en-US"/>
        </w:rPr>
        <w:t xml:space="preserve">. </w:t>
      </w:r>
      <w:r w:rsidR="00873F89">
        <w:rPr>
          <w:rFonts w:ascii="Arial" w:hAnsi="Arial" w:cs="Arial"/>
          <w:sz w:val="32"/>
          <w:szCs w:val="32"/>
          <w:lang w:val="en-US"/>
        </w:rPr>
        <w:t xml:space="preserve">   </w:t>
      </w:r>
      <w:r w:rsidR="00AE339C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FC4796" w:rsidRDefault="000B4D58" w:rsidP="003D43AF">
      <w:pPr>
        <w:spacing w:line="240" w:lineRule="auto"/>
        <w:jc w:val="both"/>
        <w:rPr>
          <w:rFonts w:ascii="Arial" w:hAnsi="Arial" w:cs="Arial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In the</w:t>
      </w:r>
      <w:r w:rsidR="00F30221">
        <w:rPr>
          <w:rFonts w:ascii="Arial" w:hAnsi="Arial" w:cs="Arial"/>
          <w:sz w:val="32"/>
          <w:szCs w:val="32"/>
          <w:lang w:val="en-US"/>
        </w:rPr>
        <w:t xml:space="preserve"> last part of the work you can find</w:t>
      </w:r>
      <w:r w:rsidR="00B04C45">
        <w:rPr>
          <w:rFonts w:ascii="Arial" w:hAnsi="Arial" w:cs="Arial"/>
          <w:sz w:val="32"/>
          <w:szCs w:val="32"/>
          <w:lang w:val="en-US"/>
        </w:rPr>
        <w:t xml:space="preserve"> some examples of </w:t>
      </w:r>
      <w:r w:rsidR="00E80CD0">
        <w:rPr>
          <w:rFonts w:ascii="Arial" w:hAnsi="Arial" w:cs="Arial"/>
          <w:sz w:val="32"/>
          <w:szCs w:val="32"/>
          <w:lang w:val="en-US"/>
        </w:rPr>
        <w:t xml:space="preserve">innovative </w:t>
      </w:r>
      <w:r w:rsidR="00B04C45">
        <w:rPr>
          <w:rFonts w:ascii="Arial" w:hAnsi="Arial" w:cs="Arial"/>
          <w:sz w:val="32"/>
          <w:szCs w:val="32"/>
          <w:lang w:val="en-US"/>
        </w:rPr>
        <w:t xml:space="preserve">strategies to </w:t>
      </w:r>
      <w:r w:rsidR="009D3914">
        <w:rPr>
          <w:rFonts w:ascii="Arial" w:hAnsi="Arial" w:cs="Arial"/>
          <w:sz w:val="32"/>
          <w:szCs w:val="32"/>
          <w:lang w:val="en-US"/>
        </w:rPr>
        <w:t>propose this topic</w:t>
      </w:r>
      <w:r w:rsidR="00E80CD0">
        <w:rPr>
          <w:rFonts w:ascii="Arial" w:hAnsi="Arial" w:cs="Arial"/>
          <w:sz w:val="32"/>
          <w:szCs w:val="32"/>
          <w:lang w:val="en-US"/>
        </w:rPr>
        <w:t xml:space="preserve"> to students, for example  </w:t>
      </w:r>
      <w:r w:rsidR="00E80CD0">
        <w:rPr>
          <w:rFonts w:ascii="Arial" w:hAnsi="Arial" w:cs="Arial"/>
          <w:b/>
          <w:i/>
          <w:sz w:val="32"/>
          <w:szCs w:val="32"/>
          <w:lang w:val="en-US"/>
        </w:rPr>
        <w:t>C</w:t>
      </w:r>
      <w:r w:rsidR="00E80CD0" w:rsidRPr="00E80CD0">
        <w:rPr>
          <w:rFonts w:ascii="Arial" w:hAnsi="Arial" w:cs="Arial"/>
          <w:b/>
          <w:i/>
          <w:sz w:val="32"/>
          <w:szCs w:val="32"/>
          <w:lang w:val="en-US"/>
        </w:rPr>
        <w:t>ooperative learning</w:t>
      </w:r>
      <w:r w:rsidR="00D41E7C">
        <w:rPr>
          <w:rFonts w:ascii="Arial" w:hAnsi="Arial" w:cs="Arial"/>
          <w:sz w:val="32"/>
          <w:szCs w:val="32"/>
          <w:lang w:val="en-US"/>
        </w:rPr>
        <w:t xml:space="preserve">, </w:t>
      </w:r>
      <w:r w:rsidR="00D41E7C" w:rsidRPr="00D41E7C">
        <w:rPr>
          <w:rFonts w:ascii="Arial" w:hAnsi="Arial" w:cs="Arial"/>
          <w:b/>
          <w:i/>
          <w:sz w:val="32"/>
          <w:szCs w:val="32"/>
          <w:lang w:val="en-US"/>
        </w:rPr>
        <w:t>Role playing</w:t>
      </w:r>
      <w:r w:rsidR="00D41E7C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r w:rsidR="00D41E7C">
        <w:rPr>
          <w:rFonts w:ascii="Arial" w:hAnsi="Arial" w:cs="Arial"/>
          <w:sz w:val="32"/>
          <w:szCs w:val="32"/>
          <w:lang w:val="en-US"/>
        </w:rPr>
        <w:t>or</w:t>
      </w:r>
      <w:r w:rsidR="00E80CD0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E80CD0" w:rsidRPr="00E80CD0">
        <w:rPr>
          <w:rFonts w:ascii="Arial" w:hAnsi="Arial" w:cs="Arial"/>
          <w:b/>
          <w:i/>
          <w:sz w:val="32"/>
          <w:szCs w:val="32"/>
          <w:lang w:val="en-US"/>
        </w:rPr>
        <w:t>Gamification</w:t>
      </w:r>
      <w:proofErr w:type="spellEnd"/>
      <w:r w:rsidR="00BF2F95">
        <w:rPr>
          <w:rFonts w:ascii="Arial" w:hAnsi="Arial" w:cs="Arial"/>
          <w:sz w:val="32"/>
          <w:szCs w:val="32"/>
          <w:lang w:val="en-US"/>
        </w:rPr>
        <w:t>.</w:t>
      </w:r>
      <w:r w:rsidR="00AE339C">
        <w:rPr>
          <w:rFonts w:ascii="Arial" w:hAnsi="Arial" w:cs="Arial"/>
          <w:sz w:val="32"/>
          <w:szCs w:val="32"/>
          <w:lang w:val="en-US"/>
        </w:rPr>
        <w:tab/>
      </w:r>
      <w:r w:rsidR="00BF2F95">
        <w:rPr>
          <w:rFonts w:ascii="Arial" w:hAnsi="Arial" w:cs="Arial"/>
          <w:sz w:val="32"/>
          <w:szCs w:val="32"/>
          <w:lang w:val="en-US"/>
        </w:rPr>
        <w:t xml:space="preserve"> </w:t>
      </w:r>
      <w:r w:rsidR="00AE339C">
        <w:rPr>
          <w:rFonts w:ascii="Arial" w:hAnsi="Arial" w:cs="Arial"/>
          <w:sz w:val="32"/>
          <w:szCs w:val="32"/>
          <w:lang w:val="en-US"/>
        </w:rPr>
        <w:t xml:space="preserve">                                      </w:t>
      </w:r>
      <w:r w:rsidR="00BF2F95">
        <w:rPr>
          <w:rFonts w:ascii="Arial" w:hAnsi="Arial" w:cs="Arial"/>
          <w:sz w:val="32"/>
          <w:szCs w:val="32"/>
          <w:lang w:val="en-US"/>
        </w:rPr>
        <w:t xml:space="preserve">The </w:t>
      </w:r>
      <w:r w:rsidR="001F77D4">
        <w:rPr>
          <w:rFonts w:ascii="Arial" w:hAnsi="Arial" w:cs="Arial"/>
          <w:sz w:val="32"/>
          <w:szCs w:val="32"/>
          <w:lang w:val="en-US"/>
        </w:rPr>
        <w:t>use of</w:t>
      </w:r>
      <w:r w:rsidR="00E80CD0">
        <w:rPr>
          <w:rFonts w:ascii="Arial" w:hAnsi="Arial" w:cs="Arial"/>
          <w:sz w:val="32"/>
          <w:szCs w:val="32"/>
          <w:lang w:val="en-US"/>
        </w:rPr>
        <w:t xml:space="preserve"> these stra</w:t>
      </w:r>
      <w:r w:rsidR="001F77D4">
        <w:rPr>
          <w:rFonts w:ascii="Arial" w:hAnsi="Arial" w:cs="Arial"/>
          <w:sz w:val="32"/>
          <w:szCs w:val="32"/>
          <w:lang w:val="en-US"/>
        </w:rPr>
        <w:t xml:space="preserve">tegies, especially in </w:t>
      </w:r>
      <w:r w:rsidR="002B439C">
        <w:rPr>
          <w:rFonts w:ascii="Arial" w:hAnsi="Arial" w:cs="Arial"/>
          <w:sz w:val="32"/>
          <w:szCs w:val="32"/>
          <w:lang w:val="en-US"/>
        </w:rPr>
        <w:t>combination with e-sources, is a</w:t>
      </w:r>
      <w:r w:rsidR="00D775C9">
        <w:rPr>
          <w:rFonts w:ascii="Arial" w:hAnsi="Arial" w:cs="Arial"/>
          <w:sz w:val="32"/>
          <w:szCs w:val="32"/>
          <w:lang w:val="en-US"/>
        </w:rPr>
        <w:t xml:space="preserve"> great</w:t>
      </w:r>
      <w:r w:rsidR="00136A17">
        <w:rPr>
          <w:rFonts w:ascii="Arial" w:hAnsi="Arial" w:cs="Arial"/>
          <w:sz w:val="32"/>
          <w:szCs w:val="32"/>
          <w:lang w:val="en-US"/>
        </w:rPr>
        <w:t xml:space="preserve"> </w:t>
      </w:r>
      <w:r w:rsidR="002B439C">
        <w:rPr>
          <w:rFonts w:ascii="Arial" w:hAnsi="Arial" w:cs="Arial"/>
          <w:sz w:val="32"/>
          <w:szCs w:val="32"/>
          <w:lang w:val="en-US"/>
        </w:rPr>
        <w:t>way to meet students’</w:t>
      </w:r>
      <w:r w:rsidR="00FB5153">
        <w:rPr>
          <w:rFonts w:ascii="Arial" w:hAnsi="Arial" w:cs="Arial"/>
          <w:sz w:val="32"/>
          <w:szCs w:val="32"/>
          <w:lang w:val="en-US"/>
        </w:rPr>
        <w:t xml:space="preserve"> </w:t>
      </w:r>
      <w:r w:rsidR="002B439C">
        <w:rPr>
          <w:rFonts w:ascii="Arial" w:hAnsi="Arial" w:cs="Arial"/>
          <w:sz w:val="32"/>
          <w:szCs w:val="32"/>
          <w:lang w:val="en-US"/>
        </w:rPr>
        <w:t>individual needs</w:t>
      </w:r>
      <w:r w:rsidR="00D775C9">
        <w:rPr>
          <w:rFonts w:ascii="Arial" w:hAnsi="Arial" w:cs="Arial"/>
          <w:sz w:val="32"/>
          <w:szCs w:val="32"/>
          <w:lang w:val="en-US"/>
        </w:rPr>
        <w:t xml:space="preserve"> and to</w:t>
      </w:r>
      <w:r w:rsidR="00AC03BC">
        <w:rPr>
          <w:rFonts w:ascii="Arial" w:hAnsi="Arial" w:cs="Arial"/>
          <w:sz w:val="32"/>
          <w:szCs w:val="32"/>
          <w:lang w:val="en-US"/>
        </w:rPr>
        <w:t xml:space="preserve"> make a classroom</w:t>
      </w:r>
      <w:r w:rsidR="00D775C9" w:rsidRPr="00D775C9">
        <w:rPr>
          <w:rFonts w:ascii="Georgia" w:hAnsi="Georgia"/>
          <w:sz w:val="29"/>
          <w:szCs w:val="29"/>
          <w:shd w:val="clear" w:color="auto" w:fill="FFFFFF"/>
          <w:lang w:val="en-US"/>
        </w:rPr>
        <w:t xml:space="preserve"> </w:t>
      </w:r>
      <w:r w:rsidR="00D775C9" w:rsidRPr="00AC03BC">
        <w:rPr>
          <w:rFonts w:ascii="Arial" w:hAnsi="Arial" w:cs="Arial"/>
          <w:sz w:val="32"/>
          <w:szCs w:val="32"/>
          <w:shd w:val="clear" w:color="auto" w:fill="FFFFFF"/>
          <w:lang w:val="en-US"/>
        </w:rPr>
        <w:t>a dynamic and motivational environment for them.</w:t>
      </w:r>
    </w:p>
    <w:p w:rsidR="00190EA0" w:rsidRPr="00190EA0" w:rsidRDefault="00190EA0" w:rsidP="00190EA0">
      <w:pPr>
        <w:shd w:val="clear" w:color="auto" w:fill="FFFFFF"/>
        <w:spacing w:after="420" w:line="432" w:lineRule="atLeast"/>
        <w:jc w:val="both"/>
        <w:outlineLvl w:val="1"/>
        <w:rPr>
          <w:rFonts w:ascii="Arial" w:eastAsia="Times New Roman" w:hAnsi="Arial" w:cs="Arial"/>
          <w:iCs/>
          <w:spacing w:val="18"/>
          <w:sz w:val="36"/>
          <w:szCs w:val="36"/>
          <w:lang w:val="en-US" w:eastAsia="it-IT"/>
        </w:rPr>
      </w:pPr>
      <w:r>
        <w:rPr>
          <w:rFonts w:ascii="Arial" w:eastAsia="Times New Roman" w:hAnsi="Arial" w:cs="Arial"/>
          <w:i/>
          <w:iCs/>
          <w:spacing w:val="18"/>
          <w:sz w:val="36"/>
          <w:szCs w:val="36"/>
          <w:lang w:val="en-US" w:eastAsia="it-IT"/>
        </w:rPr>
        <w:t xml:space="preserve"> </w:t>
      </w:r>
    </w:p>
    <w:p w:rsidR="00190EA0" w:rsidRPr="00AC03BC" w:rsidRDefault="00190EA0" w:rsidP="003D43AF">
      <w:pPr>
        <w:spacing w:line="240" w:lineRule="auto"/>
        <w:jc w:val="both"/>
        <w:rPr>
          <w:rFonts w:ascii="Arial" w:hAnsi="Arial" w:cs="Arial"/>
          <w:sz w:val="32"/>
          <w:szCs w:val="32"/>
          <w:lang w:val="en-US"/>
        </w:rPr>
      </w:pPr>
    </w:p>
    <w:sectPr w:rsidR="00190EA0" w:rsidRPr="00AC03BC" w:rsidSect="00F31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915"/>
    <w:multiLevelType w:val="hybridMultilevel"/>
    <w:tmpl w:val="84FAE9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7352"/>
    <w:rsid w:val="00001854"/>
    <w:rsid w:val="000B4D58"/>
    <w:rsid w:val="00136A17"/>
    <w:rsid w:val="00190EA0"/>
    <w:rsid w:val="001F77D4"/>
    <w:rsid w:val="002856FD"/>
    <w:rsid w:val="002B439C"/>
    <w:rsid w:val="003041E4"/>
    <w:rsid w:val="003C00A9"/>
    <w:rsid w:val="003D3271"/>
    <w:rsid w:val="003D43AF"/>
    <w:rsid w:val="00426BB2"/>
    <w:rsid w:val="00487352"/>
    <w:rsid w:val="00496756"/>
    <w:rsid w:val="005E5D4F"/>
    <w:rsid w:val="00645222"/>
    <w:rsid w:val="006570EC"/>
    <w:rsid w:val="00803923"/>
    <w:rsid w:val="0083041B"/>
    <w:rsid w:val="00873F89"/>
    <w:rsid w:val="00883D7C"/>
    <w:rsid w:val="008B210E"/>
    <w:rsid w:val="009A1DBA"/>
    <w:rsid w:val="009D3914"/>
    <w:rsid w:val="009E23A2"/>
    <w:rsid w:val="00A15421"/>
    <w:rsid w:val="00A77591"/>
    <w:rsid w:val="00AC03BC"/>
    <w:rsid w:val="00AD33C9"/>
    <w:rsid w:val="00AE339C"/>
    <w:rsid w:val="00B04C45"/>
    <w:rsid w:val="00B611E3"/>
    <w:rsid w:val="00BF2F95"/>
    <w:rsid w:val="00D41E7C"/>
    <w:rsid w:val="00D775C9"/>
    <w:rsid w:val="00E80CD0"/>
    <w:rsid w:val="00EF795B"/>
    <w:rsid w:val="00F058FF"/>
    <w:rsid w:val="00F24965"/>
    <w:rsid w:val="00F30221"/>
    <w:rsid w:val="00F311B8"/>
    <w:rsid w:val="00F853C8"/>
    <w:rsid w:val="00F94A5F"/>
    <w:rsid w:val="00FB5153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8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Irene</cp:lastModifiedBy>
  <cp:revision>13</cp:revision>
  <dcterms:created xsi:type="dcterms:W3CDTF">2018-11-07T17:58:00Z</dcterms:created>
  <dcterms:modified xsi:type="dcterms:W3CDTF">2018-11-07T18:07:00Z</dcterms:modified>
</cp:coreProperties>
</file>